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0B5" w:rsidRDefault="002570B5" w:rsidP="002570B5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幹事県山梨県空手道連盟より補足説明がありました。</w:t>
      </w:r>
    </w:p>
    <w:p w:rsidR="002570B5" w:rsidRDefault="002570B5" w:rsidP="002570B5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ご確認の上、お間違いのないようにお願いいたします。　　　　</w:t>
      </w:r>
    </w:p>
    <w:p w:rsidR="002570B5" w:rsidRDefault="002570B5" w:rsidP="002570B5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　　　　　　　　　　　　　　　　　　　　　　　　　　　　　　埼玉県空手道連盟審判委員会事務局　豊田喜美子</w:t>
      </w:r>
    </w:p>
    <w:p w:rsidR="002570B5" w:rsidRDefault="002570B5" w:rsidP="002570B5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</w:p>
    <w:p w:rsidR="002570B5" w:rsidRPr="002570B5" w:rsidRDefault="002570B5" w:rsidP="002570B5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95251</wp:posOffset>
                </wp:positionV>
                <wp:extent cx="6010275" cy="31623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0275" cy="3162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6pt;margin-top:7.5pt;width:473.25pt;height:24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" filled="f" strokecolor="#243f60 [1604]" strokeweight="2pt"/>
            </w:pict>
          </mc:Fallback>
        </mc:AlternateContent>
      </w:r>
    </w:p>
    <w:p w:rsidR="002570B5" w:rsidRDefault="002570B5" w:rsidP="002570B5">
      <w:pPr>
        <w:widowControl/>
        <w:ind w:firstLineChars="200" w:firstLine="480"/>
        <w:jc w:val="left"/>
        <w:rPr>
          <w:rFonts w:ascii="Arial" w:eastAsia="ＭＳ Ｐゴシック" w:hAnsi="Arial" w:cs="Arial" w:hint="eastAsia"/>
          <w:kern w:val="0"/>
          <w:sz w:val="24"/>
          <w:szCs w:val="24"/>
        </w:rPr>
      </w:pPr>
    </w:p>
    <w:p w:rsidR="002570B5" w:rsidRPr="002570B5" w:rsidRDefault="002570B5" w:rsidP="002570B5">
      <w:pPr>
        <w:widowControl/>
        <w:ind w:firstLineChars="200" w:firstLine="48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2570B5">
        <w:rPr>
          <w:rFonts w:ascii="Arial" w:eastAsia="ＭＳ Ｐゴシック" w:hAnsi="Arial" w:cs="Arial"/>
          <w:kern w:val="0"/>
          <w:sz w:val="24"/>
          <w:szCs w:val="24"/>
        </w:rPr>
        <w:t> </w:t>
      </w:r>
      <w:r w:rsidRPr="002570B5">
        <w:rPr>
          <w:rFonts w:ascii="Arial" w:eastAsia="ＭＳ Ｐゴシック" w:hAnsi="Arial" w:cs="Arial"/>
          <w:kern w:val="0"/>
          <w:sz w:val="24"/>
          <w:szCs w:val="24"/>
        </w:rPr>
        <w:t>「公認組手審判員　講習会・審査会」の案内文書に</w:t>
      </w:r>
      <w:r>
        <w:rPr>
          <w:rFonts w:ascii="Arial" w:eastAsia="ＭＳ Ｐゴシック" w:hAnsi="Arial" w:cs="Arial" w:hint="eastAsia"/>
          <w:kern w:val="0"/>
          <w:sz w:val="24"/>
          <w:szCs w:val="24"/>
        </w:rPr>
        <w:t>ついて</w:t>
      </w:r>
      <w:r w:rsidRPr="002570B5">
        <w:rPr>
          <w:rFonts w:ascii="Arial" w:eastAsia="ＭＳ Ｐゴシック" w:hAnsi="Arial" w:cs="Arial"/>
          <w:kern w:val="0"/>
          <w:sz w:val="24"/>
          <w:szCs w:val="24"/>
        </w:rPr>
        <w:t>、追加の説明です。</w:t>
      </w:r>
    </w:p>
    <w:p w:rsidR="002570B5" w:rsidRDefault="002570B5" w:rsidP="002570B5">
      <w:pPr>
        <w:widowControl/>
        <w:ind w:firstLineChars="200" w:firstLine="480"/>
        <w:jc w:val="left"/>
        <w:rPr>
          <w:rFonts w:ascii="Arial" w:eastAsia="ＭＳ Ｐゴシック" w:hAnsi="Arial" w:cs="Arial" w:hint="eastAsia"/>
          <w:kern w:val="0"/>
          <w:sz w:val="24"/>
          <w:szCs w:val="24"/>
        </w:rPr>
      </w:pPr>
    </w:p>
    <w:p w:rsidR="002570B5" w:rsidRPr="002570B5" w:rsidRDefault="002570B5" w:rsidP="002570B5">
      <w:pPr>
        <w:widowControl/>
        <w:ind w:firstLineChars="200" w:firstLine="48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2570B5">
        <w:rPr>
          <w:rFonts w:ascii="Arial" w:eastAsia="ＭＳ Ｐゴシック" w:hAnsi="Arial" w:cs="Arial"/>
          <w:kern w:val="0"/>
          <w:sz w:val="24"/>
          <w:szCs w:val="24"/>
        </w:rPr>
        <w:t>昨年のものとは申込書の様式が変わりました</w:t>
      </w:r>
      <w:r>
        <w:rPr>
          <w:rFonts w:ascii="Arial" w:eastAsia="ＭＳ Ｐゴシック" w:hAnsi="Arial" w:cs="Arial" w:hint="eastAsia"/>
          <w:kern w:val="0"/>
          <w:sz w:val="24"/>
          <w:szCs w:val="24"/>
        </w:rPr>
        <w:t>。</w:t>
      </w:r>
      <w:r w:rsidRPr="002570B5">
        <w:rPr>
          <w:rFonts w:ascii="Arial" w:eastAsia="ＭＳ Ｐゴシック" w:hAnsi="Arial" w:cs="Arial"/>
          <w:kern w:val="0"/>
          <w:sz w:val="24"/>
          <w:szCs w:val="24"/>
        </w:rPr>
        <w:t>日体協資格についてです。</w:t>
      </w:r>
    </w:p>
    <w:p w:rsidR="002570B5" w:rsidRPr="002570B5" w:rsidRDefault="002570B5" w:rsidP="002570B5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2570B5" w:rsidRDefault="002570B5" w:rsidP="002570B5">
      <w:pPr>
        <w:widowControl/>
        <w:ind w:firstLineChars="200" w:firstLine="480"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  <w:r w:rsidRPr="002570B5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「更新者については日体協資格をお持ちでなくても受講可能です。</w:t>
      </w:r>
      <w:r w:rsidRPr="002570B5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</w:r>
    </w:p>
    <w:p w:rsidR="002570B5" w:rsidRPr="002570B5" w:rsidRDefault="002570B5" w:rsidP="002570B5">
      <w:pPr>
        <w:widowControl/>
        <w:ind w:firstLineChars="200" w:firstLine="48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2570B5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日体協資格が必要になるのは、新規で地区審判を受審する方のみとなります。」</w:t>
      </w:r>
    </w:p>
    <w:p w:rsidR="002570B5" w:rsidRPr="002570B5" w:rsidRDefault="002570B5" w:rsidP="002570B5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2570B5" w:rsidRDefault="002570B5" w:rsidP="002570B5">
      <w:pPr>
        <w:widowControl/>
        <w:ind w:firstLineChars="200" w:firstLine="480"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  <w:r w:rsidRPr="002570B5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従いまして、</w:t>
      </w:r>
    </w:p>
    <w:p w:rsidR="002570B5" w:rsidRPr="002570B5" w:rsidRDefault="002570B5" w:rsidP="002570B5">
      <w:pPr>
        <w:widowControl/>
        <w:ind w:firstLineChars="200" w:firstLine="48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2570B5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t>区分が「１．地区新規」の方は日体協登録証の写しを申込書に貼付する必要があります。</w:t>
      </w:r>
    </w:p>
    <w:p w:rsidR="002570B5" w:rsidRPr="002570B5" w:rsidRDefault="002570B5" w:rsidP="002570B5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2570B5" w:rsidRPr="002570B5" w:rsidRDefault="002570B5" w:rsidP="002570B5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2570B5" w:rsidRPr="002570B5" w:rsidRDefault="002570B5" w:rsidP="002570B5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2570B5" w:rsidRPr="002570B5" w:rsidRDefault="002570B5" w:rsidP="002570B5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2570B5" w:rsidRPr="002570B5" w:rsidRDefault="002570B5" w:rsidP="002570B5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</w:pPr>
    </w:p>
    <w:p w:rsidR="00DA0464" w:rsidRPr="002570B5" w:rsidRDefault="00DA0464">
      <w:bookmarkStart w:id="0" w:name="_GoBack"/>
      <w:bookmarkEnd w:id="0"/>
    </w:p>
    <w:sectPr w:rsidR="00DA0464" w:rsidRPr="002570B5" w:rsidSect="002570B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0B5"/>
    <w:rsid w:val="002570B5"/>
    <w:rsid w:val="00DA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7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93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2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2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69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29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08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337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606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43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99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93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573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60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17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025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36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988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81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4684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871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58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990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943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185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19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200349">
                                  <w:blockQuote w:val="1"/>
                                  <w:marLeft w:val="75"/>
                                  <w:marRight w:val="720"/>
                                  <w:marTop w:val="75"/>
                                  <w:marBottom w:val="100"/>
                                  <w:divBdr>
                                    <w:top w:val="none" w:sz="0" w:space="0" w:color="auto"/>
                                    <w:left w:val="single" w:sz="12" w:space="4" w:color="1010FF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438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564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571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埼玉県教育委員会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埼玉県教育委員会</dc:creator>
  <cp:lastModifiedBy>埼玉県教育委員会</cp:lastModifiedBy>
  <cp:revision>1</cp:revision>
  <dcterms:created xsi:type="dcterms:W3CDTF">2016-09-23T00:50:00Z</dcterms:created>
  <dcterms:modified xsi:type="dcterms:W3CDTF">2016-09-23T00:56:00Z</dcterms:modified>
</cp:coreProperties>
</file>