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547F" w14:textId="59B58D15" w:rsidR="0099407F" w:rsidRDefault="0099407F" w:rsidP="009940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50D4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埼空連一般強化2023-002号</w:t>
      </w:r>
    </w:p>
    <w:p w14:paraId="27004FB9" w14:textId="24F256D1" w:rsidR="0099407F" w:rsidRDefault="0099407F" w:rsidP="009940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埼玉県空手道連盟　　　　　　　　　　　　　　　　　　　　　　　　</w:t>
      </w:r>
      <w:r w:rsidR="00B50D4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令和５年３月２０日</w:t>
      </w:r>
    </w:p>
    <w:p w14:paraId="51FF3FE7" w14:textId="2DA8F837" w:rsidR="0099407F" w:rsidRDefault="0099407F" w:rsidP="0099407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郡市連会長様　　　　　　　　　　　　　　　　　　　　　　　　　　　　</w:t>
      </w:r>
      <w:r w:rsidR="00B50D4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競技力向上委員会</w:t>
      </w:r>
    </w:p>
    <w:p w14:paraId="5A5F7D43" w14:textId="0A5BFF29" w:rsidR="0099407F" w:rsidRDefault="0099407F" w:rsidP="00674207">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高体連様</w:t>
      </w:r>
    </w:p>
    <w:p w14:paraId="773BBB01" w14:textId="464728DA" w:rsidR="0099407F" w:rsidRDefault="0099407F"/>
    <w:p w14:paraId="32F708FD" w14:textId="77777777" w:rsidR="00B50D4B" w:rsidRDefault="00B50D4B"/>
    <w:p w14:paraId="18EEE3BA" w14:textId="0DB2FD56" w:rsidR="0099407F" w:rsidRPr="00EF4AB8" w:rsidRDefault="0099407F">
      <w:pPr>
        <w:rPr>
          <w:rFonts w:ascii="ＭＳ Ｐゴシック" w:eastAsia="ＭＳ Ｐゴシック" w:hAnsi="ＭＳ Ｐゴシック"/>
          <w:b/>
          <w:bCs/>
          <w:sz w:val="24"/>
          <w:szCs w:val="24"/>
        </w:rPr>
      </w:pPr>
      <w:r>
        <w:rPr>
          <w:rFonts w:hint="eastAsia"/>
        </w:rPr>
        <w:t xml:space="preserve">　　　　　　　　</w:t>
      </w:r>
      <w:r w:rsidRPr="00EF4AB8">
        <w:rPr>
          <w:rFonts w:ascii="ＭＳ Ｐゴシック" w:eastAsia="ＭＳ Ｐゴシック" w:hAnsi="ＭＳ Ｐゴシック" w:hint="eastAsia"/>
          <w:b/>
          <w:bCs/>
          <w:sz w:val="24"/>
          <w:szCs w:val="24"/>
        </w:rPr>
        <w:t>埼玉県代表　国体成年組手競技　選考会のお知らせ</w:t>
      </w:r>
    </w:p>
    <w:p w14:paraId="52452007" w14:textId="0658893C" w:rsidR="0099407F" w:rsidRDefault="0099407F">
      <w:pPr>
        <w:rPr>
          <w:rFonts w:ascii="ＭＳ Ｐゴシック" w:eastAsia="ＭＳ Ｐゴシック" w:hAnsi="ＭＳ Ｐゴシック"/>
          <w:sz w:val="24"/>
          <w:szCs w:val="24"/>
        </w:rPr>
      </w:pPr>
    </w:p>
    <w:p w14:paraId="0D958543" w14:textId="77777777" w:rsidR="00674207" w:rsidRPr="0099407F" w:rsidRDefault="00674207">
      <w:pPr>
        <w:rPr>
          <w:rFonts w:ascii="ＭＳ Ｐゴシック" w:eastAsia="ＭＳ Ｐゴシック" w:hAnsi="ＭＳ Ｐゴシック"/>
          <w:sz w:val="24"/>
          <w:szCs w:val="24"/>
        </w:rPr>
      </w:pPr>
    </w:p>
    <w:p w14:paraId="3E1BC56C" w14:textId="47305071" w:rsidR="0099407F" w:rsidRDefault="0099407F">
      <w:pPr>
        <w:rPr>
          <w:rFonts w:ascii="ＭＳ Ｐゴシック" w:eastAsia="ＭＳ Ｐゴシック" w:hAnsi="ＭＳ Ｐゴシック"/>
          <w:sz w:val="24"/>
          <w:szCs w:val="24"/>
        </w:rPr>
      </w:pPr>
      <w:r w:rsidRPr="0099407F">
        <w:rPr>
          <w:rFonts w:ascii="ＭＳ Ｐゴシック" w:eastAsia="ＭＳ Ｐゴシック" w:hAnsi="ＭＳ Ｐゴシック" w:hint="eastAsia"/>
          <w:sz w:val="24"/>
          <w:szCs w:val="24"/>
        </w:rPr>
        <w:t xml:space="preserve">　表記の件、</w:t>
      </w:r>
      <w:r>
        <w:rPr>
          <w:rFonts w:ascii="ＭＳ Ｐゴシック" w:eastAsia="ＭＳ Ｐゴシック" w:hAnsi="ＭＳ Ｐゴシック" w:hint="eastAsia"/>
          <w:sz w:val="24"/>
          <w:szCs w:val="24"/>
        </w:rPr>
        <w:t>以下</w:t>
      </w:r>
      <w:r w:rsidRPr="0099407F">
        <w:rPr>
          <w:rFonts w:ascii="ＭＳ Ｐゴシック" w:eastAsia="ＭＳ Ｐゴシック" w:hAnsi="ＭＳ Ｐゴシック" w:hint="eastAsia"/>
          <w:sz w:val="24"/>
          <w:szCs w:val="24"/>
        </w:rPr>
        <w:t>の通り</w:t>
      </w:r>
      <w:r>
        <w:rPr>
          <w:rFonts w:ascii="ＭＳ Ｐゴシック" w:eastAsia="ＭＳ Ｐゴシック" w:hAnsi="ＭＳ Ｐゴシック" w:hint="eastAsia"/>
          <w:sz w:val="24"/>
          <w:szCs w:val="24"/>
        </w:rPr>
        <w:t>対応いたします</w:t>
      </w:r>
      <w:r w:rsidRPr="0099407F">
        <w:rPr>
          <w:rFonts w:ascii="ＭＳ Ｐゴシック" w:eastAsia="ＭＳ Ｐゴシック" w:hAnsi="ＭＳ Ｐゴシック" w:hint="eastAsia"/>
          <w:sz w:val="24"/>
          <w:szCs w:val="24"/>
        </w:rPr>
        <w:t>のでお知らせいたします。</w:t>
      </w:r>
    </w:p>
    <w:p w14:paraId="4AB1BAAA" w14:textId="77777777" w:rsidR="00B50D4B" w:rsidRDefault="00B50D4B" w:rsidP="00B50D4B">
      <w:pPr>
        <w:rPr>
          <w:rFonts w:ascii="ＭＳ Ｐゴシック" w:eastAsia="ＭＳ Ｐゴシック" w:hAnsi="ＭＳ Ｐゴシック"/>
          <w:sz w:val="24"/>
          <w:szCs w:val="24"/>
        </w:rPr>
      </w:pPr>
    </w:p>
    <w:p w14:paraId="6D31BAA7" w14:textId="00835DCA" w:rsidR="0099407F" w:rsidRDefault="0099407F" w:rsidP="00F02C7E">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埼玉県大会要項には、以下の様に案内しておりました</w:t>
      </w:r>
      <w:r w:rsidR="000D41AB">
        <w:rPr>
          <w:rFonts w:ascii="ＭＳ Ｐゴシック" w:eastAsia="ＭＳ Ｐゴシック" w:hAnsi="ＭＳ Ｐゴシック" w:hint="eastAsia"/>
          <w:sz w:val="24"/>
          <w:szCs w:val="24"/>
        </w:rPr>
        <w:t>が、本年度の国体開催日が関東学生連盟大会と重なることにより、埼玉県大会時には国体に確実に参加出来るかがはっきりと解らない選手が殆どであることが解りました。</w:t>
      </w:r>
    </w:p>
    <w:p w14:paraId="0A9403DB" w14:textId="218DBB9A" w:rsidR="000D41AB" w:rsidRDefault="000D41AB" w:rsidP="000D41A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依って、埼玉県大会当日に、国体参加を希望する体重別クラスでの上位入賞選手を招集しての選考会を行っても意味がなくなります。</w:t>
      </w:r>
    </w:p>
    <w:p w14:paraId="5562D404" w14:textId="32FFBA44" w:rsidR="000D41AB" w:rsidRDefault="000D41A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したがって、本年度の</w:t>
      </w:r>
      <w:r w:rsidR="00674207">
        <w:rPr>
          <w:rFonts w:ascii="ＭＳ Ｐゴシック" w:eastAsia="ＭＳ Ｐゴシック" w:hAnsi="ＭＳ Ｐゴシック" w:hint="eastAsia"/>
          <w:sz w:val="24"/>
          <w:szCs w:val="24"/>
        </w:rPr>
        <w:t>埼玉県代表国体成年組手競技代表選手選考会は、以下の日程で執り行いますのでよろしくお願い致します。</w:t>
      </w:r>
    </w:p>
    <w:p w14:paraId="17997F06" w14:textId="76AAC51F" w:rsidR="00674207" w:rsidRDefault="00674207">
      <w:pPr>
        <w:rPr>
          <w:rFonts w:ascii="ＭＳ Ｐゴシック" w:eastAsia="ＭＳ Ｐゴシック" w:hAnsi="ＭＳ Ｐゴシック"/>
          <w:sz w:val="24"/>
          <w:szCs w:val="24"/>
        </w:rPr>
      </w:pPr>
    </w:p>
    <w:p w14:paraId="10591C18" w14:textId="188E618F" w:rsidR="00674207" w:rsidRPr="006B2E0A" w:rsidRDefault="00674207" w:rsidP="00674207">
      <w:pPr>
        <w:ind w:firstLineChars="200" w:firstLine="480"/>
        <w:rPr>
          <w:rFonts w:ascii="ＭＳ Ｐゴシック" w:eastAsia="ＭＳ Ｐゴシック" w:hAnsi="ＭＳ Ｐゴシック"/>
          <w:sz w:val="24"/>
          <w:szCs w:val="24"/>
        </w:rPr>
      </w:pPr>
      <w:r w:rsidRPr="006B2E0A">
        <w:rPr>
          <w:rFonts w:ascii="ＭＳ Ｐゴシック" w:eastAsia="ＭＳ Ｐゴシック" w:hAnsi="ＭＳ Ｐゴシック" w:hint="eastAsia"/>
          <w:sz w:val="24"/>
          <w:szCs w:val="24"/>
        </w:rPr>
        <w:t xml:space="preserve">　期　日　：　令和５年７月</w:t>
      </w:r>
      <w:r w:rsidR="00445943">
        <w:rPr>
          <w:rFonts w:ascii="ＭＳ Ｐゴシック" w:eastAsia="ＭＳ Ｐゴシック" w:hAnsi="ＭＳ Ｐゴシック" w:hint="eastAsia"/>
          <w:sz w:val="24"/>
          <w:szCs w:val="24"/>
        </w:rPr>
        <w:t>３０</w:t>
      </w:r>
      <w:r w:rsidRPr="006B2E0A">
        <w:rPr>
          <w:rFonts w:ascii="ＭＳ Ｐゴシック" w:eastAsia="ＭＳ Ｐゴシック" w:hAnsi="ＭＳ Ｐゴシック" w:hint="eastAsia"/>
          <w:sz w:val="24"/>
          <w:szCs w:val="24"/>
        </w:rPr>
        <w:t>日（日）　１３時集合</w:t>
      </w:r>
    </w:p>
    <w:p w14:paraId="1C69E82A" w14:textId="5E73FEEF" w:rsidR="00674207" w:rsidRPr="006661DA" w:rsidRDefault="00674207" w:rsidP="006661DA">
      <w:pPr>
        <w:pStyle w:val="Web"/>
        <w:shd w:val="clear" w:color="auto" w:fill="FFFFFF"/>
        <w:spacing w:before="0" w:beforeAutospacing="0" w:after="0" w:afterAutospacing="0" w:line="378" w:lineRule="atLeast"/>
        <w:ind w:firstLineChars="200" w:firstLine="480"/>
        <w:textAlignment w:val="baseline"/>
      </w:pPr>
      <w:r w:rsidRPr="006B2E0A">
        <w:rPr>
          <w:rFonts w:hint="eastAsia"/>
        </w:rPr>
        <w:t xml:space="preserve">　場　所　：　</w:t>
      </w:r>
      <w:r w:rsidR="00D47BBD">
        <w:rPr>
          <w:rFonts w:hint="eastAsia"/>
        </w:rPr>
        <w:t>埼玉県立武道館　第１</w:t>
      </w:r>
      <w:r w:rsidR="006661DA">
        <w:rPr>
          <w:rFonts w:hint="eastAsia"/>
        </w:rPr>
        <w:t>武道場</w:t>
      </w:r>
    </w:p>
    <w:p w14:paraId="6A3C1DE9" w14:textId="77777777" w:rsidR="00F02C7E" w:rsidRPr="006B2E0A" w:rsidRDefault="00F02C7E" w:rsidP="00F02C7E">
      <w:pPr>
        <w:pStyle w:val="Web"/>
        <w:shd w:val="clear" w:color="auto" w:fill="FFFFFF"/>
        <w:spacing w:before="0" w:beforeAutospacing="0" w:after="0" w:afterAutospacing="0" w:line="378" w:lineRule="atLeast"/>
        <w:textAlignment w:val="baseline"/>
        <w:rPr>
          <w:color w:val="000000"/>
          <w:sz w:val="21"/>
          <w:szCs w:val="21"/>
        </w:rPr>
      </w:pPr>
    </w:p>
    <w:p w14:paraId="571A2315" w14:textId="0C5EBBA2" w:rsidR="00674207" w:rsidRDefault="00674207" w:rsidP="0087548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対象者　：</w:t>
      </w:r>
      <w:r w:rsidR="0087548B">
        <w:rPr>
          <w:rFonts w:ascii="ＭＳ Ｐゴシック" w:eastAsia="ＭＳ Ｐゴシック" w:hAnsi="ＭＳ Ｐゴシック" w:hint="eastAsia"/>
          <w:sz w:val="24"/>
          <w:szCs w:val="24"/>
        </w:rPr>
        <w:t xml:space="preserve">　以下の条件を満たす者</w:t>
      </w:r>
    </w:p>
    <w:p w14:paraId="4D4ACA06" w14:textId="3FC36D09" w:rsidR="00674207" w:rsidRPr="006661DA" w:rsidRDefault="00674207" w:rsidP="006661DA">
      <w:pPr>
        <w:pStyle w:val="a3"/>
        <w:numPr>
          <w:ilvl w:val="0"/>
          <w:numId w:val="6"/>
        </w:numPr>
        <w:ind w:leftChars="0"/>
        <w:rPr>
          <w:rFonts w:ascii="ＭＳ Ｐゴシック" w:eastAsia="ＭＳ Ｐゴシック" w:hAnsi="ＭＳ Ｐゴシック"/>
          <w:sz w:val="24"/>
          <w:szCs w:val="24"/>
        </w:rPr>
      </w:pPr>
      <w:r w:rsidRPr="006661DA">
        <w:rPr>
          <w:rFonts w:ascii="ＭＳ Ｐゴシック" w:eastAsia="ＭＳ Ｐゴシック" w:hAnsi="ＭＳ Ｐゴシック" w:hint="eastAsia"/>
          <w:sz w:val="24"/>
          <w:szCs w:val="24"/>
        </w:rPr>
        <w:t>令和５年１０月８～１０（日～火）の特別国民体育大会（鹿児島県）に参加出来る者</w:t>
      </w:r>
    </w:p>
    <w:p w14:paraId="493FA7F9" w14:textId="04E43E45" w:rsidR="000D41AB" w:rsidRPr="009E1C0A" w:rsidRDefault="00F02C7E" w:rsidP="009E1C0A">
      <w:pPr>
        <w:pStyle w:val="a3"/>
        <w:numPr>
          <w:ilvl w:val="0"/>
          <w:numId w:val="6"/>
        </w:numPr>
        <w:ind w:leftChars="0"/>
        <w:rPr>
          <w:rFonts w:ascii="ＭＳ Ｐゴシック" w:eastAsia="ＭＳ Ｐゴシック" w:hAnsi="ＭＳ Ｐゴシック"/>
          <w:sz w:val="24"/>
          <w:szCs w:val="24"/>
        </w:rPr>
      </w:pPr>
      <w:r w:rsidRPr="009E1C0A">
        <w:rPr>
          <w:rFonts w:ascii="ＭＳ Ｐゴシック" w:eastAsia="ＭＳ Ｐゴシック" w:hAnsi="ＭＳ Ｐゴシック" w:hint="eastAsia"/>
          <w:sz w:val="24"/>
          <w:szCs w:val="24"/>
        </w:rPr>
        <w:t>競技力向上委員会にて指名された者</w:t>
      </w:r>
      <w:r w:rsidR="009E1C0A">
        <w:rPr>
          <w:rFonts w:ascii="ＭＳ Ｐゴシック" w:eastAsia="ＭＳ Ｐゴシック" w:hAnsi="ＭＳ Ｐゴシック" w:hint="eastAsia"/>
          <w:sz w:val="24"/>
          <w:szCs w:val="24"/>
        </w:rPr>
        <w:t xml:space="preserve">　</w:t>
      </w:r>
      <w:r w:rsidR="009E1C0A" w:rsidRPr="009E1C0A">
        <w:rPr>
          <w:rFonts w:ascii="ＭＳ Ｐゴシック" w:eastAsia="ＭＳ Ｐゴシック" w:hAnsi="ＭＳ Ｐゴシック" w:hint="eastAsia"/>
          <w:sz w:val="24"/>
          <w:szCs w:val="24"/>
        </w:rPr>
        <w:t>（</w:t>
      </w:r>
      <w:r w:rsidR="009E1C0A">
        <w:rPr>
          <w:rFonts w:ascii="ＭＳ Ｐゴシック" w:eastAsia="ＭＳ Ｐゴシック" w:hAnsi="ＭＳ Ｐゴシック" w:hint="eastAsia"/>
          <w:sz w:val="24"/>
          <w:szCs w:val="24"/>
        </w:rPr>
        <w:t>埼玉県大会上位入賞者）</w:t>
      </w:r>
    </w:p>
    <w:p w14:paraId="5CA73C4D" w14:textId="77777777" w:rsidR="006B2E0A" w:rsidRPr="009E1C0A" w:rsidRDefault="006B2E0A" w:rsidP="006B2E0A">
      <w:pPr>
        <w:rPr>
          <w:rFonts w:ascii="ＭＳ Ｐゴシック" w:eastAsia="ＭＳ Ｐゴシック" w:hAnsi="ＭＳ Ｐゴシック"/>
          <w:sz w:val="24"/>
          <w:szCs w:val="24"/>
        </w:rPr>
      </w:pPr>
    </w:p>
    <w:p w14:paraId="2C20A4DC" w14:textId="337942EB" w:rsidR="0099407F" w:rsidRPr="00F02C7E" w:rsidRDefault="000D41AB" w:rsidP="006B2E0A">
      <w:pPr>
        <w:ind w:firstLineChars="100" w:firstLine="210"/>
        <w:rPr>
          <w:rFonts w:eastAsiaTheme="minorHAnsi"/>
          <w:szCs w:val="21"/>
        </w:rPr>
      </w:pPr>
      <w:r w:rsidRPr="00F02C7E">
        <w:rPr>
          <w:rFonts w:eastAsiaTheme="minorHAnsi" w:hint="eastAsia"/>
          <w:szCs w:val="21"/>
        </w:rPr>
        <w:t>埼玉県大会要項より抜粋</w:t>
      </w:r>
    </w:p>
    <w:p w14:paraId="41FD7426" w14:textId="77777777" w:rsidR="0099407F" w:rsidRDefault="0099407F" w:rsidP="006B2E0A">
      <w:pPr>
        <w:ind w:firstLineChars="200" w:firstLine="420"/>
      </w:pPr>
      <w:r>
        <w:t xml:space="preserve">(4) 競技力向上委員会による【国体クラス分け対応順位決定戦】を下記の通り実施する </w:t>
      </w:r>
    </w:p>
    <w:p w14:paraId="1BF8E2AB" w14:textId="77777777" w:rsidR="006B2E0A" w:rsidRDefault="0099407F" w:rsidP="006B2E0A">
      <w:pPr>
        <w:ind w:firstLineChars="200" w:firstLine="420"/>
      </w:pPr>
      <w:r>
        <w:t xml:space="preserve">※国体選手は順位決定戦でのポイントと関東大会結果でのポイント合計により決定する </w:t>
      </w:r>
    </w:p>
    <w:p w14:paraId="29ACDB32" w14:textId="2F243B04" w:rsidR="0099407F" w:rsidRDefault="0099407F" w:rsidP="006B2E0A">
      <w:pPr>
        <w:ind w:firstLineChars="200" w:firstLine="420"/>
      </w:pPr>
      <w:r>
        <w:t xml:space="preserve">※県大会申込書の国体組手種目出場希望の欄に『数字の１（ｲﾁ）』を記入する </w:t>
      </w:r>
    </w:p>
    <w:p w14:paraId="30585503" w14:textId="77777777" w:rsidR="0099407F" w:rsidRDefault="0099407F" w:rsidP="006B2E0A">
      <w:pPr>
        <w:ind w:firstLineChars="200" w:firstLine="420"/>
      </w:pPr>
      <w:r>
        <w:t xml:space="preserve">※県大会体重分けと国体体重区分が異なるため、申込みの際は注意すること </w:t>
      </w:r>
    </w:p>
    <w:p w14:paraId="7EF2FA6E" w14:textId="77777777" w:rsidR="0099407F" w:rsidRDefault="0099407F" w:rsidP="006B2E0A">
      <w:pPr>
        <w:ind w:firstLineChars="200" w:firstLine="420"/>
      </w:pPr>
      <w:r>
        <w:t xml:space="preserve">※軽量級（６５㎏未満）・中量級（６５㎏以上～７５㎏未満）・重量級（７５㎏以上） </w:t>
      </w:r>
    </w:p>
    <w:p w14:paraId="6CCB38EF" w14:textId="77777777" w:rsidR="0099407F" w:rsidRDefault="0099407F" w:rsidP="006B2E0A">
      <w:pPr>
        <w:ind w:firstLineChars="100" w:firstLine="210"/>
      </w:pPr>
      <w:r>
        <w:t xml:space="preserve">（ア）男子軽量級を希望する選手の中で、県大会成績上位者を集めて順位決定戦を行う </w:t>
      </w:r>
    </w:p>
    <w:p w14:paraId="733E8B53" w14:textId="77777777" w:rsidR="0099407F" w:rsidRDefault="0099407F" w:rsidP="006B2E0A">
      <w:pPr>
        <w:ind w:firstLineChars="100" w:firstLine="210"/>
      </w:pPr>
      <w:r>
        <w:t>（イ）男子中量級を希望する選手の中で、県大会成績上位者を集めて順位決定戦を行う</w:t>
      </w:r>
    </w:p>
    <w:p w14:paraId="0774F69D" w14:textId="77777777" w:rsidR="0099407F" w:rsidRDefault="0099407F" w:rsidP="006B2E0A">
      <w:pPr>
        <w:ind w:firstLineChars="100" w:firstLine="210"/>
      </w:pPr>
      <w:r>
        <w:t xml:space="preserve">（ウ）男子重量級を希望する選手の中で、県大会成績上位者を集めて順位決定戦を行う </w:t>
      </w:r>
    </w:p>
    <w:p w14:paraId="1888D4EB" w14:textId="35974669" w:rsidR="0099407F" w:rsidRDefault="0099407F" w:rsidP="006B2E0A">
      <w:pPr>
        <w:ind w:firstLineChars="100" w:firstLine="210"/>
      </w:pPr>
      <w:r>
        <w:t xml:space="preserve">（エ）女子組手は県大会各クラスの上位者による順位決め（１～4位）を行う </w:t>
      </w:r>
    </w:p>
    <w:p w14:paraId="0C8029CB" w14:textId="77777777" w:rsidR="0099407F" w:rsidRDefault="0099407F" w:rsidP="006B2E0A">
      <w:pPr>
        <w:ind w:firstLineChars="200" w:firstLine="420"/>
      </w:pPr>
      <w:r>
        <w:t>※1 大会当日、委員会より対象者を召集する。</w:t>
      </w:r>
    </w:p>
    <w:p w14:paraId="64B50218" w14:textId="0F547F61" w:rsidR="0099407F" w:rsidRDefault="0099407F" w:rsidP="006B2E0A">
      <w:pPr>
        <w:ind w:firstLineChars="200" w:firstLine="420"/>
      </w:pPr>
      <w:r>
        <w:t>※2 トーナメント方式</w:t>
      </w:r>
      <w:r>
        <w:t> </w:t>
      </w:r>
      <w:r>
        <w:t xml:space="preserve">（試合前に抽選を行い、組合せを決定） </w:t>
      </w:r>
    </w:p>
    <w:p w14:paraId="5D8A950F" w14:textId="5134B704" w:rsidR="0099407F" w:rsidRDefault="0099407F" w:rsidP="006B2E0A">
      <w:pPr>
        <w:ind w:firstLineChars="200" w:firstLine="420"/>
      </w:pPr>
      <w:r>
        <w:t xml:space="preserve">※3 県大会表彰対象外。 </w:t>
      </w:r>
    </w:p>
    <w:sectPr w:rsidR="0099407F" w:rsidSect="00415275">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EF5"/>
    <w:multiLevelType w:val="hybridMultilevel"/>
    <w:tmpl w:val="C1A2F82A"/>
    <w:lvl w:ilvl="0" w:tplc="238896B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9806B2"/>
    <w:multiLevelType w:val="hybridMultilevel"/>
    <w:tmpl w:val="53F2EEE6"/>
    <w:lvl w:ilvl="0" w:tplc="344E1802">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3AE06A98"/>
    <w:multiLevelType w:val="hybridMultilevel"/>
    <w:tmpl w:val="E84A0D3A"/>
    <w:lvl w:ilvl="0" w:tplc="C9B488DC">
      <w:start w:val="1"/>
      <w:numFmt w:val="decimalEnclosedCircle"/>
      <w:lvlText w:val="%1"/>
      <w:lvlJc w:val="left"/>
      <w:pPr>
        <w:ind w:left="1044" w:hanging="360"/>
      </w:pPr>
      <w:rPr>
        <w:rFonts w:ascii="ＭＳ Ｐゴシック" w:eastAsia="ＭＳ Ｐゴシック" w:hAnsi="ＭＳ Ｐゴシック" w:cstheme="minorBidi"/>
      </w:rPr>
    </w:lvl>
    <w:lvl w:ilvl="1" w:tplc="04090017" w:tentative="1">
      <w:start w:val="1"/>
      <w:numFmt w:val="aiueoFullWidth"/>
      <w:lvlText w:val="(%2)"/>
      <w:lvlJc w:val="left"/>
      <w:pPr>
        <w:ind w:left="1564" w:hanging="440"/>
      </w:pPr>
    </w:lvl>
    <w:lvl w:ilvl="2" w:tplc="04090011" w:tentative="1">
      <w:start w:val="1"/>
      <w:numFmt w:val="decimalEnclosedCircle"/>
      <w:lvlText w:val="%3"/>
      <w:lvlJc w:val="left"/>
      <w:pPr>
        <w:ind w:left="2004" w:hanging="440"/>
      </w:pPr>
    </w:lvl>
    <w:lvl w:ilvl="3" w:tplc="0409000F" w:tentative="1">
      <w:start w:val="1"/>
      <w:numFmt w:val="decimal"/>
      <w:lvlText w:val="%4."/>
      <w:lvlJc w:val="left"/>
      <w:pPr>
        <w:ind w:left="2444" w:hanging="440"/>
      </w:pPr>
    </w:lvl>
    <w:lvl w:ilvl="4" w:tplc="04090017" w:tentative="1">
      <w:start w:val="1"/>
      <w:numFmt w:val="aiueoFullWidth"/>
      <w:lvlText w:val="(%5)"/>
      <w:lvlJc w:val="left"/>
      <w:pPr>
        <w:ind w:left="2884" w:hanging="440"/>
      </w:pPr>
    </w:lvl>
    <w:lvl w:ilvl="5" w:tplc="04090011" w:tentative="1">
      <w:start w:val="1"/>
      <w:numFmt w:val="decimalEnclosedCircle"/>
      <w:lvlText w:val="%6"/>
      <w:lvlJc w:val="left"/>
      <w:pPr>
        <w:ind w:left="3324" w:hanging="440"/>
      </w:pPr>
    </w:lvl>
    <w:lvl w:ilvl="6" w:tplc="0409000F" w:tentative="1">
      <w:start w:val="1"/>
      <w:numFmt w:val="decimal"/>
      <w:lvlText w:val="%7."/>
      <w:lvlJc w:val="left"/>
      <w:pPr>
        <w:ind w:left="3764" w:hanging="440"/>
      </w:pPr>
    </w:lvl>
    <w:lvl w:ilvl="7" w:tplc="04090017" w:tentative="1">
      <w:start w:val="1"/>
      <w:numFmt w:val="aiueoFullWidth"/>
      <w:lvlText w:val="(%8)"/>
      <w:lvlJc w:val="left"/>
      <w:pPr>
        <w:ind w:left="4204" w:hanging="440"/>
      </w:pPr>
    </w:lvl>
    <w:lvl w:ilvl="8" w:tplc="04090011" w:tentative="1">
      <w:start w:val="1"/>
      <w:numFmt w:val="decimalEnclosedCircle"/>
      <w:lvlText w:val="%9"/>
      <w:lvlJc w:val="left"/>
      <w:pPr>
        <w:ind w:left="4644" w:hanging="440"/>
      </w:pPr>
    </w:lvl>
  </w:abstractNum>
  <w:abstractNum w:abstractNumId="3" w15:restartNumberingAfterBreak="0">
    <w:nsid w:val="497F4B2C"/>
    <w:multiLevelType w:val="hybridMultilevel"/>
    <w:tmpl w:val="76C25868"/>
    <w:lvl w:ilvl="0" w:tplc="C5F24968">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4" w15:restartNumberingAfterBreak="0">
    <w:nsid w:val="684E3C65"/>
    <w:multiLevelType w:val="hybridMultilevel"/>
    <w:tmpl w:val="B06EE60A"/>
    <w:lvl w:ilvl="0" w:tplc="5AC006AE">
      <w:start w:val="1"/>
      <w:numFmt w:val="decimalEnclosedCircle"/>
      <w:lvlText w:val="%1"/>
      <w:lvlJc w:val="left"/>
      <w:pPr>
        <w:ind w:left="516" w:hanging="360"/>
      </w:pPr>
      <w:rPr>
        <w:rFonts w:hint="default"/>
      </w:rPr>
    </w:lvl>
    <w:lvl w:ilvl="1" w:tplc="04090017" w:tentative="1">
      <w:start w:val="1"/>
      <w:numFmt w:val="aiueoFullWidth"/>
      <w:lvlText w:val="(%2)"/>
      <w:lvlJc w:val="left"/>
      <w:pPr>
        <w:ind w:left="1036" w:hanging="440"/>
      </w:pPr>
    </w:lvl>
    <w:lvl w:ilvl="2" w:tplc="04090011" w:tentative="1">
      <w:start w:val="1"/>
      <w:numFmt w:val="decimalEnclosedCircle"/>
      <w:lvlText w:val="%3"/>
      <w:lvlJc w:val="left"/>
      <w:pPr>
        <w:ind w:left="1476" w:hanging="440"/>
      </w:pPr>
    </w:lvl>
    <w:lvl w:ilvl="3" w:tplc="0409000F" w:tentative="1">
      <w:start w:val="1"/>
      <w:numFmt w:val="decimal"/>
      <w:lvlText w:val="%4."/>
      <w:lvlJc w:val="left"/>
      <w:pPr>
        <w:ind w:left="1916" w:hanging="440"/>
      </w:pPr>
    </w:lvl>
    <w:lvl w:ilvl="4" w:tplc="04090017" w:tentative="1">
      <w:start w:val="1"/>
      <w:numFmt w:val="aiueoFullWidth"/>
      <w:lvlText w:val="(%5)"/>
      <w:lvlJc w:val="left"/>
      <w:pPr>
        <w:ind w:left="2356" w:hanging="440"/>
      </w:pPr>
    </w:lvl>
    <w:lvl w:ilvl="5" w:tplc="04090011" w:tentative="1">
      <w:start w:val="1"/>
      <w:numFmt w:val="decimalEnclosedCircle"/>
      <w:lvlText w:val="%6"/>
      <w:lvlJc w:val="left"/>
      <w:pPr>
        <w:ind w:left="2796" w:hanging="440"/>
      </w:pPr>
    </w:lvl>
    <w:lvl w:ilvl="6" w:tplc="0409000F" w:tentative="1">
      <w:start w:val="1"/>
      <w:numFmt w:val="decimal"/>
      <w:lvlText w:val="%7."/>
      <w:lvlJc w:val="left"/>
      <w:pPr>
        <w:ind w:left="3236" w:hanging="440"/>
      </w:pPr>
    </w:lvl>
    <w:lvl w:ilvl="7" w:tplc="04090017" w:tentative="1">
      <w:start w:val="1"/>
      <w:numFmt w:val="aiueoFullWidth"/>
      <w:lvlText w:val="(%8)"/>
      <w:lvlJc w:val="left"/>
      <w:pPr>
        <w:ind w:left="3676" w:hanging="440"/>
      </w:pPr>
    </w:lvl>
    <w:lvl w:ilvl="8" w:tplc="04090011" w:tentative="1">
      <w:start w:val="1"/>
      <w:numFmt w:val="decimalEnclosedCircle"/>
      <w:lvlText w:val="%9"/>
      <w:lvlJc w:val="left"/>
      <w:pPr>
        <w:ind w:left="4116" w:hanging="440"/>
      </w:pPr>
    </w:lvl>
  </w:abstractNum>
  <w:abstractNum w:abstractNumId="5" w15:restartNumberingAfterBreak="0">
    <w:nsid w:val="72DF22B4"/>
    <w:multiLevelType w:val="hybridMultilevel"/>
    <w:tmpl w:val="7DAC919C"/>
    <w:lvl w:ilvl="0" w:tplc="704A5D18">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24561697">
    <w:abstractNumId w:val="4"/>
  </w:num>
  <w:num w:numId="2" w16cid:durableId="103155158">
    <w:abstractNumId w:val="0"/>
  </w:num>
  <w:num w:numId="3" w16cid:durableId="1477917848">
    <w:abstractNumId w:val="2"/>
  </w:num>
  <w:num w:numId="4" w16cid:durableId="1368481314">
    <w:abstractNumId w:val="5"/>
  </w:num>
  <w:num w:numId="5" w16cid:durableId="24524088">
    <w:abstractNumId w:val="3"/>
  </w:num>
  <w:num w:numId="6" w16cid:durableId="1160735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7F"/>
    <w:rsid w:val="000D41AB"/>
    <w:rsid w:val="00415275"/>
    <w:rsid w:val="00445943"/>
    <w:rsid w:val="005D7843"/>
    <w:rsid w:val="006661DA"/>
    <w:rsid w:val="00674207"/>
    <w:rsid w:val="006B2E0A"/>
    <w:rsid w:val="0087548B"/>
    <w:rsid w:val="0099407F"/>
    <w:rsid w:val="009A031C"/>
    <w:rsid w:val="009E1C0A"/>
    <w:rsid w:val="00B50D4B"/>
    <w:rsid w:val="00D47BBD"/>
    <w:rsid w:val="00EF4AB8"/>
    <w:rsid w:val="00F0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B02E0"/>
  <w15:chartTrackingRefBased/>
  <w15:docId w15:val="{84938F13-3ED1-43AA-B69D-B27E01C2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07F"/>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207"/>
    <w:pPr>
      <w:ind w:leftChars="400" w:left="840"/>
    </w:pPr>
  </w:style>
  <w:style w:type="paragraph" w:styleId="Web">
    <w:name w:val="Normal (Web)"/>
    <w:basedOn w:val="a"/>
    <w:uiPriority w:val="99"/>
    <w:unhideWhenUsed/>
    <w:rsid w:val="006B2E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0690">
      <w:bodyDiv w:val="1"/>
      <w:marLeft w:val="0"/>
      <w:marRight w:val="0"/>
      <w:marTop w:val="0"/>
      <w:marBottom w:val="0"/>
      <w:divBdr>
        <w:top w:val="none" w:sz="0" w:space="0" w:color="auto"/>
        <w:left w:val="none" w:sz="0" w:space="0" w:color="auto"/>
        <w:bottom w:val="none" w:sz="0" w:space="0" w:color="auto"/>
        <w:right w:val="none" w:sz="0" w:space="0" w:color="auto"/>
      </w:divBdr>
    </w:div>
    <w:div w:id="9586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出雲 照夫</dc:creator>
  <cp:keywords/>
  <dc:description/>
  <cp:lastModifiedBy>出雲 照夫</cp:lastModifiedBy>
  <cp:revision>19</cp:revision>
  <cp:lastPrinted>2023-03-19T00:37:00Z</cp:lastPrinted>
  <dcterms:created xsi:type="dcterms:W3CDTF">2023-03-18T23:51:00Z</dcterms:created>
  <dcterms:modified xsi:type="dcterms:W3CDTF">2023-03-21T03:46:00Z</dcterms:modified>
</cp:coreProperties>
</file>